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A0E" w:rsidRPr="0088259E" w:rsidRDefault="008F6A0E" w:rsidP="008F6A0E">
      <w:pPr>
        <w:pStyle w:val="Paragraph"/>
        <w:spacing w:line="240" w:lineRule="auto"/>
        <w:ind w:firstLine="0"/>
        <w:jc w:val="center"/>
        <w:rPr>
          <w:b/>
          <w:bCs/>
          <w:noProof w:val="0"/>
          <w:sz w:val="20"/>
          <w:szCs w:val="20"/>
          <w:lang w:val="bg-BG"/>
        </w:rPr>
      </w:pPr>
      <w:r w:rsidRPr="0088259E">
        <w:rPr>
          <w:sz w:val="20"/>
          <w:szCs w:val="20"/>
          <w:lang w:val="bg-BG"/>
        </w:rPr>
        <w:drawing>
          <wp:anchor distT="0" distB="0" distL="0" distR="0" simplePos="0" relativeHeight="251659264" behindDoc="1" locked="0" layoutInCell="0" allowOverlap="1" wp14:anchorId="7FA9601E" wp14:editId="1FD96B04">
            <wp:simplePos x="0" y="0"/>
            <wp:positionH relativeFrom="column">
              <wp:posOffset>-36195</wp:posOffset>
            </wp:positionH>
            <wp:positionV relativeFrom="paragraph">
              <wp:posOffset>-111125</wp:posOffset>
            </wp:positionV>
            <wp:extent cx="822960" cy="706120"/>
            <wp:effectExtent l="0" t="0" r="0" b="0"/>
            <wp:wrapTight wrapText="right">
              <wp:wrapPolygon edited="0">
                <wp:start x="0" y="0"/>
                <wp:lineTo x="0" y="20978"/>
                <wp:lineTo x="21000" y="20978"/>
                <wp:lineTo x="21000" y="0"/>
                <wp:lineTo x="0" y="0"/>
              </wp:wrapPolygon>
            </wp:wrapTight>
            <wp:docPr id="4" name="Карти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706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259E">
        <w:rPr>
          <w:rFonts w:ascii="Times New Roman" w:hAnsi="Times New Roman" w:cs="Times New Roman"/>
          <w:b/>
          <w:bCs/>
          <w:sz w:val="20"/>
          <w:szCs w:val="20"/>
        </w:rPr>
        <w:t>РЕПУБЛИКА БЪЛГАРИЯ</w:t>
      </w:r>
    </w:p>
    <w:p w:rsidR="008F6A0E" w:rsidRPr="0088259E" w:rsidRDefault="008F6A0E" w:rsidP="008F6A0E">
      <w:pPr>
        <w:pStyle w:val="1"/>
        <w:jc w:val="center"/>
        <w:rPr>
          <w:rFonts w:ascii="A4U Cyr" w:hAnsi="A4U Cyr" w:cs="A4U Cyr"/>
          <w:b w:val="0"/>
          <w:bCs w:val="0"/>
          <w:sz w:val="20"/>
          <w:szCs w:val="20"/>
        </w:rPr>
      </w:pPr>
      <w:r w:rsidRPr="0088259E">
        <w:rPr>
          <w:rFonts w:ascii="A4U Cyr" w:hAnsi="A4U Cyr" w:cs="A4U Cyr"/>
          <w:b w:val="0"/>
          <w:bCs w:val="0"/>
          <w:sz w:val="20"/>
          <w:szCs w:val="20"/>
        </w:rPr>
        <w:t>Р А Й О Н Е Н  С Ъ Д  -  М О М Ч И Л Г Р А Д</w:t>
      </w:r>
    </w:p>
    <w:p w:rsidR="008F6A0E" w:rsidRPr="0088259E" w:rsidRDefault="008F6A0E" w:rsidP="008F6A0E">
      <w:pPr>
        <w:jc w:val="center"/>
        <w:rPr>
          <w:rFonts w:ascii="A4U" w:hAnsi="A4U" w:cs="A4U"/>
          <w:b/>
          <w:bCs/>
          <w:sz w:val="20"/>
          <w:szCs w:val="20"/>
        </w:rPr>
      </w:pPr>
      <w:r w:rsidRPr="0088259E">
        <w:rPr>
          <w:rFonts w:ascii="A4U" w:hAnsi="A4U" w:cs="A4U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2EB458D" wp14:editId="46D82EE7">
                <wp:simplePos x="0" y="0"/>
                <wp:positionH relativeFrom="column">
                  <wp:posOffset>-901065</wp:posOffset>
                </wp:positionH>
                <wp:positionV relativeFrom="paragraph">
                  <wp:posOffset>142240</wp:posOffset>
                </wp:positionV>
                <wp:extent cx="6286500" cy="0"/>
                <wp:effectExtent l="32385" t="37465" r="34290" b="29210"/>
                <wp:wrapNone/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0.95pt,11.2pt" to="424.0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" o:allowincell="f" strokeweight="4.5pt">
                <v:stroke linestyle="thinThick"/>
              </v:line>
            </w:pict>
          </mc:Fallback>
        </mc:AlternateContent>
      </w:r>
    </w:p>
    <w:p w:rsidR="008F6A0E" w:rsidRPr="0088259E" w:rsidRDefault="008F6A0E" w:rsidP="008F6A0E">
      <w:pPr>
        <w:ind w:left="567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Pr="0088259E">
        <w:rPr>
          <w:rFonts w:ascii="Tahoma" w:hAnsi="Tahoma" w:cs="Tahoma"/>
          <w:sz w:val="20"/>
          <w:szCs w:val="20"/>
        </w:rPr>
        <w:t xml:space="preserve"> гр. Момчилград, ул. “Петър Мирчев” № 2, тел.</w:t>
      </w:r>
      <w:r w:rsidRPr="008B4F4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0889/39 35 15; </w:t>
      </w:r>
      <w:r w:rsidRPr="0088259E">
        <w:rPr>
          <w:rFonts w:ascii="Tahoma" w:hAnsi="Tahoma" w:cs="Tahoma"/>
          <w:sz w:val="20"/>
          <w:szCs w:val="20"/>
        </w:rPr>
        <w:t>Фак</w:t>
      </w:r>
      <w:r>
        <w:rPr>
          <w:rFonts w:ascii="Tahoma" w:hAnsi="Tahoma" w:cs="Tahoma"/>
          <w:sz w:val="20"/>
          <w:szCs w:val="20"/>
        </w:rPr>
        <w:t>с:</w:t>
      </w:r>
      <w:r w:rsidRPr="0088259E">
        <w:rPr>
          <w:rFonts w:ascii="Tahoma" w:hAnsi="Tahoma" w:cs="Tahoma"/>
          <w:sz w:val="20"/>
          <w:szCs w:val="20"/>
        </w:rPr>
        <w:t xml:space="preserve"> 03631/ 60-02</w:t>
      </w:r>
    </w:p>
    <w:p w:rsidR="008F6A0E" w:rsidRPr="0088259E" w:rsidRDefault="008F6A0E" w:rsidP="008F6A0E">
      <w:pPr>
        <w:jc w:val="center"/>
        <w:rPr>
          <w:rFonts w:ascii="Tahoma" w:hAnsi="Tahoma" w:cs="Tahoma"/>
          <w:sz w:val="20"/>
          <w:szCs w:val="20"/>
        </w:rPr>
      </w:pPr>
    </w:p>
    <w:p w:rsidR="008F6A0E" w:rsidRDefault="008F6A0E" w:rsidP="008F6A0E">
      <w:pPr>
        <w:pStyle w:val="Style1"/>
        <w:widowControl/>
        <w:jc w:val="both"/>
        <w:rPr>
          <w:rStyle w:val="FontStyle20"/>
          <w:b/>
          <w:sz w:val="28"/>
          <w:szCs w:val="28"/>
        </w:rPr>
      </w:pPr>
    </w:p>
    <w:p w:rsidR="008F6A0E" w:rsidRDefault="008F6A0E" w:rsidP="008F6A0E">
      <w:pPr>
        <w:pStyle w:val="Style1"/>
        <w:widowControl/>
        <w:jc w:val="both"/>
        <w:rPr>
          <w:rStyle w:val="FontStyle20"/>
          <w:b/>
          <w:sz w:val="28"/>
          <w:szCs w:val="28"/>
        </w:rPr>
      </w:pPr>
    </w:p>
    <w:p w:rsidR="008F6A0E" w:rsidRDefault="008F6A0E" w:rsidP="008F6A0E">
      <w:pPr>
        <w:pStyle w:val="Style1"/>
        <w:widowControl/>
        <w:jc w:val="both"/>
        <w:rPr>
          <w:rStyle w:val="FontStyle20"/>
          <w:b/>
          <w:sz w:val="28"/>
          <w:szCs w:val="28"/>
        </w:rPr>
      </w:pPr>
    </w:p>
    <w:p w:rsidR="008F6A0E" w:rsidRPr="00B8314E" w:rsidRDefault="008F6A0E" w:rsidP="008F6A0E">
      <w:pPr>
        <w:pStyle w:val="Style1"/>
        <w:widowControl/>
        <w:ind w:left="2832" w:firstLine="708"/>
        <w:jc w:val="both"/>
        <w:rPr>
          <w:rStyle w:val="FontStyle20"/>
          <w:b/>
          <w:sz w:val="36"/>
          <w:szCs w:val="36"/>
        </w:rPr>
      </w:pPr>
      <w:r w:rsidRPr="00B8314E">
        <w:rPr>
          <w:rStyle w:val="FontStyle20"/>
          <w:b/>
          <w:sz w:val="36"/>
          <w:szCs w:val="36"/>
        </w:rPr>
        <w:t>С  П  И  С  Ъ  К</w:t>
      </w:r>
    </w:p>
    <w:p w:rsidR="008F6A0E" w:rsidRDefault="008F6A0E" w:rsidP="008F6A0E">
      <w:pPr>
        <w:pStyle w:val="Style1"/>
        <w:widowControl/>
        <w:jc w:val="both"/>
        <w:rPr>
          <w:rStyle w:val="FontStyle20"/>
          <w:b/>
          <w:sz w:val="28"/>
          <w:szCs w:val="28"/>
        </w:rPr>
      </w:pPr>
    </w:p>
    <w:p w:rsidR="008F6A0E" w:rsidRDefault="008F6A0E" w:rsidP="008F6A0E">
      <w:pPr>
        <w:pStyle w:val="Style1"/>
        <w:widowControl/>
        <w:jc w:val="both"/>
        <w:rPr>
          <w:rStyle w:val="FontStyle20"/>
          <w:b/>
          <w:sz w:val="28"/>
          <w:szCs w:val="28"/>
        </w:rPr>
      </w:pPr>
    </w:p>
    <w:p w:rsidR="008F6A0E" w:rsidRDefault="008F6A0E" w:rsidP="008F6A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кандидатите, допуснати до конкурс за длъжността „Съдебен деловодител-Бюро съдимост, той и наказателно деловодство“, обявен със Заповед № 175 от 31.10.2019 година на Административния ръководител/Председател на Районен съд – Момчилград,</w:t>
      </w:r>
    </w:p>
    <w:p w:rsidR="008F6A0E" w:rsidRDefault="008F6A0E" w:rsidP="008F6A0E">
      <w:pPr>
        <w:jc w:val="both"/>
        <w:rPr>
          <w:sz w:val="28"/>
          <w:szCs w:val="28"/>
        </w:rPr>
      </w:pPr>
    </w:p>
    <w:p w:rsidR="008F6A0E" w:rsidRPr="008B4F4C" w:rsidRDefault="008F6A0E" w:rsidP="008F6A0E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87"/>
        <w:gridCol w:w="3259"/>
        <w:gridCol w:w="4474"/>
      </w:tblGrid>
      <w:tr w:rsidR="008F6A0E" w:rsidTr="00C05D5C"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A0E" w:rsidRDefault="008F6A0E" w:rsidP="00C05D5C">
            <w:pPr>
              <w:pStyle w:val="Style9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№ по ред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A0E" w:rsidRDefault="008F6A0E" w:rsidP="00C05D5C">
            <w:pPr>
              <w:pStyle w:val="Style9"/>
              <w:widowControl/>
              <w:ind w:left="854"/>
              <w:rPr>
                <w:rStyle w:val="FontStyle16"/>
              </w:rPr>
            </w:pPr>
            <w:r>
              <w:rPr>
                <w:rStyle w:val="FontStyle16"/>
              </w:rPr>
              <w:t>Вх. № и дата</w:t>
            </w:r>
          </w:p>
        </w:tc>
        <w:tc>
          <w:tcPr>
            <w:tcW w:w="4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A0E" w:rsidRDefault="008F6A0E" w:rsidP="00C05D5C">
            <w:pPr>
              <w:pStyle w:val="Style9"/>
              <w:widowControl/>
              <w:ind w:left="355"/>
              <w:rPr>
                <w:rStyle w:val="FontStyle16"/>
              </w:rPr>
            </w:pPr>
            <w:r>
              <w:rPr>
                <w:rStyle w:val="FontStyle16"/>
              </w:rPr>
              <w:t>Име, презиме и фамилия</w:t>
            </w:r>
          </w:p>
        </w:tc>
      </w:tr>
      <w:tr w:rsidR="008F6A0E" w:rsidTr="00C05D5C"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A0E" w:rsidRDefault="008F6A0E" w:rsidP="00C05D5C">
            <w:pPr>
              <w:pStyle w:val="Style9"/>
              <w:widowControl/>
              <w:ind w:left="394"/>
              <w:rPr>
                <w:rStyle w:val="FontStyle16"/>
              </w:rPr>
            </w:pPr>
            <w:r>
              <w:rPr>
                <w:rStyle w:val="FontStyle16"/>
              </w:rPr>
              <w:t>1.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A0E" w:rsidRDefault="008F6A0E" w:rsidP="00C05D5C">
            <w:pPr>
              <w:pStyle w:val="Style9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вх. № 2972/18.11.2019 г.</w:t>
            </w:r>
          </w:p>
        </w:tc>
        <w:tc>
          <w:tcPr>
            <w:tcW w:w="4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A0E" w:rsidRDefault="008F6A0E" w:rsidP="00C05D5C">
            <w:pPr>
              <w:pStyle w:val="Style9"/>
              <w:widowControl/>
              <w:rPr>
                <w:rStyle w:val="FontStyle16"/>
              </w:rPr>
            </w:pPr>
            <w:r>
              <w:rPr>
                <w:rStyle w:val="FontStyle16"/>
              </w:rPr>
              <w:t xml:space="preserve">Диана Хубенова </w:t>
            </w:r>
            <w:proofErr w:type="spellStart"/>
            <w:r>
              <w:rPr>
                <w:rStyle w:val="FontStyle16"/>
              </w:rPr>
              <w:t>Калеканова</w:t>
            </w:r>
            <w:proofErr w:type="spellEnd"/>
          </w:p>
        </w:tc>
      </w:tr>
      <w:tr w:rsidR="008F6A0E" w:rsidTr="00C05D5C"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A0E" w:rsidRDefault="008F6A0E" w:rsidP="00C05D5C">
            <w:pPr>
              <w:pStyle w:val="Style9"/>
              <w:widowControl/>
              <w:ind w:left="394"/>
              <w:rPr>
                <w:rStyle w:val="FontStyle16"/>
              </w:rPr>
            </w:pPr>
            <w:r>
              <w:rPr>
                <w:rStyle w:val="FontStyle16"/>
              </w:rPr>
              <w:t>2.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A0E" w:rsidRDefault="008F6A0E" w:rsidP="00C05D5C">
            <w:pPr>
              <w:pStyle w:val="Style9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Вх.№ 3002/20.11.2019 г.</w:t>
            </w:r>
          </w:p>
        </w:tc>
        <w:tc>
          <w:tcPr>
            <w:tcW w:w="4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A0E" w:rsidRDefault="008F6A0E" w:rsidP="00C05D5C">
            <w:pPr>
              <w:pStyle w:val="Style9"/>
              <w:widowControl/>
              <w:rPr>
                <w:rStyle w:val="FontStyle16"/>
              </w:rPr>
            </w:pPr>
            <w:r>
              <w:rPr>
                <w:rStyle w:val="FontStyle16"/>
              </w:rPr>
              <w:t xml:space="preserve">Деница </w:t>
            </w:r>
            <w:proofErr w:type="spellStart"/>
            <w:r>
              <w:rPr>
                <w:rStyle w:val="FontStyle16"/>
              </w:rPr>
              <w:t>Светославова</w:t>
            </w:r>
            <w:proofErr w:type="spellEnd"/>
            <w:r>
              <w:rPr>
                <w:rStyle w:val="FontStyle16"/>
              </w:rPr>
              <w:t xml:space="preserve"> </w:t>
            </w:r>
            <w:proofErr w:type="spellStart"/>
            <w:r>
              <w:rPr>
                <w:rStyle w:val="FontStyle16"/>
              </w:rPr>
              <w:t>Ханкова</w:t>
            </w:r>
            <w:proofErr w:type="spellEnd"/>
          </w:p>
        </w:tc>
      </w:tr>
      <w:tr w:rsidR="008F6A0E" w:rsidTr="00C05D5C"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A0E" w:rsidRPr="004B6770" w:rsidRDefault="008F6A0E" w:rsidP="00C05D5C">
            <w:pPr>
              <w:pStyle w:val="Style9"/>
              <w:widowControl/>
              <w:ind w:left="394"/>
              <w:rPr>
                <w:rStyle w:val="FontStyle16"/>
              </w:rPr>
            </w:pPr>
            <w:r>
              <w:rPr>
                <w:rStyle w:val="FontStyle16"/>
                <w:lang w:val="en-US"/>
              </w:rPr>
              <w:t>3</w:t>
            </w:r>
            <w:r>
              <w:rPr>
                <w:rStyle w:val="FontStyle16"/>
              </w:rPr>
              <w:t>.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A0E" w:rsidRDefault="008F6A0E" w:rsidP="00C05D5C">
            <w:pPr>
              <w:pStyle w:val="Style9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Вх.№ 3064/27.11.2019 г.</w:t>
            </w:r>
          </w:p>
        </w:tc>
        <w:tc>
          <w:tcPr>
            <w:tcW w:w="4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A0E" w:rsidRDefault="008F6A0E" w:rsidP="00C05D5C">
            <w:pPr>
              <w:pStyle w:val="Style9"/>
              <w:widowControl/>
              <w:rPr>
                <w:rStyle w:val="FontStyle16"/>
              </w:rPr>
            </w:pPr>
            <w:r>
              <w:rPr>
                <w:rStyle w:val="FontStyle16"/>
              </w:rPr>
              <w:t xml:space="preserve">Хюлия </w:t>
            </w:r>
            <w:proofErr w:type="spellStart"/>
            <w:r>
              <w:rPr>
                <w:rStyle w:val="FontStyle16"/>
              </w:rPr>
              <w:t>Дурмушева</w:t>
            </w:r>
            <w:proofErr w:type="spellEnd"/>
            <w:r>
              <w:rPr>
                <w:rStyle w:val="FontStyle16"/>
              </w:rPr>
              <w:t xml:space="preserve"> </w:t>
            </w:r>
            <w:proofErr w:type="spellStart"/>
            <w:r>
              <w:rPr>
                <w:rStyle w:val="FontStyle16"/>
              </w:rPr>
              <w:t>Халилибрахим</w:t>
            </w:r>
            <w:proofErr w:type="spellEnd"/>
          </w:p>
        </w:tc>
      </w:tr>
      <w:tr w:rsidR="008F6A0E" w:rsidTr="00C05D5C"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A0E" w:rsidRDefault="008F6A0E" w:rsidP="00C05D5C">
            <w:pPr>
              <w:pStyle w:val="Style9"/>
              <w:widowControl/>
              <w:ind w:left="394"/>
              <w:rPr>
                <w:rStyle w:val="FontStyle16"/>
              </w:rPr>
            </w:pPr>
            <w:r>
              <w:rPr>
                <w:rStyle w:val="FontStyle16"/>
              </w:rPr>
              <w:t>4.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A0E" w:rsidRDefault="008F6A0E" w:rsidP="00C05D5C">
            <w:pPr>
              <w:pStyle w:val="Style9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Вх.№ 3133/05.12.2019 г.</w:t>
            </w:r>
          </w:p>
        </w:tc>
        <w:tc>
          <w:tcPr>
            <w:tcW w:w="4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A0E" w:rsidRDefault="008F6A0E" w:rsidP="00C05D5C">
            <w:pPr>
              <w:pStyle w:val="Style9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Светла Симеонова Чолакова</w:t>
            </w:r>
          </w:p>
        </w:tc>
      </w:tr>
    </w:tbl>
    <w:p w:rsidR="008F6A0E" w:rsidRPr="0075074A" w:rsidRDefault="008F6A0E" w:rsidP="008F6A0E">
      <w:pPr>
        <w:jc w:val="both"/>
        <w:rPr>
          <w:sz w:val="28"/>
          <w:szCs w:val="28"/>
        </w:rPr>
      </w:pPr>
      <w:r w:rsidRPr="00E7481E">
        <w:rPr>
          <w:sz w:val="28"/>
          <w:szCs w:val="28"/>
        </w:rPr>
        <w:tab/>
      </w:r>
      <w:r w:rsidRPr="00E7481E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</w:p>
    <w:p w:rsidR="008F6A0E" w:rsidRPr="00E7481E" w:rsidRDefault="008F6A0E" w:rsidP="008F6A0E">
      <w:pPr>
        <w:rPr>
          <w:sz w:val="28"/>
          <w:szCs w:val="28"/>
        </w:rPr>
      </w:pPr>
    </w:p>
    <w:p w:rsidR="008F6A0E" w:rsidRDefault="008F6A0E" w:rsidP="008F6A0E">
      <w:pPr>
        <w:jc w:val="both"/>
        <w:rPr>
          <w:sz w:val="28"/>
          <w:szCs w:val="28"/>
        </w:rPr>
      </w:pPr>
      <w:r w:rsidRPr="00E7481E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E7481E">
        <w:rPr>
          <w:sz w:val="28"/>
          <w:szCs w:val="28"/>
        </w:rPr>
        <w:t xml:space="preserve"> </w:t>
      </w:r>
      <w:r w:rsidRPr="008B4F4C">
        <w:rPr>
          <w:b/>
          <w:i/>
          <w:sz w:val="28"/>
          <w:szCs w:val="28"/>
        </w:rPr>
        <w:t>Втори етап от конкурса –събеседване,  ще се проведе на 30.12.2019 год. от 10,00 часа в съдебната зала първи етаж в сградата на Районен съд гр.Момчилград.</w:t>
      </w:r>
    </w:p>
    <w:p w:rsidR="008F6A0E" w:rsidRDefault="008F6A0E" w:rsidP="008F6A0E">
      <w:pPr>
        <w:jc w:val="both"/>
        <w:rPr>
          <w:sz w:val="28"/>
          <w:szCs w:val="28"/>
        </w:rPr>
      </w:pPr>
    </w:p>
    <w:p w:rsidR="008F6A0E" w:rsidRPr="008B4F4C" w:rsidRDefault="008F6A0E" w:rsidP="008F6A0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ВСИЧКИ допуснати кандидати, следва да се явят на посочената дата в указания час.</w:t>
      </w:r>
    </w:p>
    <w:p w:rsidR="008F6A0E" w:rsidRPr="00E7481E" w:rsidRDefault="008F6A0E" w:rsidP="008F6A0E">
      <w:pPr>
        <w:rPr>
          <w:sz w:val="28"/>
          <w:szCs w:val="28"/>
        </w:rPr>
      </w:pPr>
    </w:p>
    <w:p w:rsidR="008F6A0E" w:rsidRDefault="008F6A0E" w:rsidP="008F6A0E">
      <w:pPr>
        <w:pStyle w:val="Style1"/>
        <w:widowControl/>
        <w:jc w:val="both"/>
        <w:rPr>
          <w:rStyle w:val="FontStyle20"/>
          <w:sz w:val="28"/>
          <w:szCs w:val="28"/>
        </w:rPr>
      </w:pPr>
      <w:r>
        <w:rPr>
          <w:rStyle w:val="FontStyle20"/>
          <w:b/>
          <w:sz w:val="28"/>
          <w:szCs w:val="28"/>
        </w:rPr>
        <w:tab/>
      </w:r>
      <w:r>
        <w:rPr>
          <w:rStyle w:val="FontStyle20"/>
          <w:b/>
          <w:sz w:val="28"/>
          <w:szCs w:val="28"/>
        </w:rPr>
        <w:tab/>
      </w:r>
    </w:p>
    <w:p w:rsidR="008F6A0E" w:rsidRPr="00EB1006" w:rsidRDefault="008F6A0E" w:rsidP="008F6A0E">
      <w:pPr>
        <w:pStyle w:val="Style1"/>
        <w:widowControl/>
        <w:ind w:left="720"/>
        <w:jc w:val="both"/>
        <w:rPr>
          <w:rStyle w:val="FontStyle20"/>
          <w:b/>
          <w:sz w:val="28"/>
          <w:szCs w:val="28"/>
        </w:rPr>
      </w:pPr>
      <w:r w:rsidRPr="00EB1006">
        <w:rPr>
          <w:rStyle w:val="FontStyle20"/>
          <w:b/>
          <w:sz w:val="28"/>
          <w:szCs w:val="28"/>
        </w:rPr>
        <w:t>Конкурсна комисия:</w:t>
      </w:r>
    </w:p>
    <w:p w:rsidR="008F6A0E" w:rsidRPr="00EB1006" w:rsidRDefault="008F6A0E" w:rsidP="008F6A0E">
      <w:pPr>
        <w:pStyle w:val="Style1"/>
        <w:widowControl/>
        <w:ind w:left="720"/>
        <w:jc w:val="both"/>
        <w:rPr>
          <w:rStyle w:val="FontStyle20"/>
          <w:b/>
          <w:sz w:val="28"/>
          <w:szCs w:val="28"/>
        </w:rPr>
      </w:pPr>
    </w:p>
    <w:p w:rsidR="008F6A0E" w:rsidRPr="00EB1006" w:rsidRDefault="008F6A0E" w:rsidP="008F6A0E">
      <w:pPr>
        <w:pStyle w:val="Style1"/>
        <w:widowControl/>
        <w:ind w:left="3552" w:firstLine="696"/>
        <w:jc w:val="both"/>
        <w:rPr>
          <w:rStyle w:val="FontStyle20"/>
          <w:b/>
          <w:sz w:val="28"/>
          <w:szCs w:val="28"/>
        </w:rPr>
      </w:pPr>
      <w:r w:rsidRPr="00EB1006">
        <w:rPr>
          <w:rStyle w:val="FontStyle20"/>
          <w:b/>
          <w:sz w:val="28"/>
          <w:szCs w:val="28"/>
        </w:rPr>
        <w:t>Председател:</w:t>
      </w:r>
      <w:r>
        <w:rPr>
          <w:rStyle w:val="FontStyle20"/>
          <w:b/>
          <w:sz w:val="28"/>
          <w:szCs w:val="28"/>
        </w:rPr>
        <w:t xml:space="preserve">       / п </w:t>
      </w:r>
      <w:bookmarkStart w:id="0" w:name="_GoBack"/>
      <w:bookmarkEnd w:id="0"/>
      <w:r>
        <w:rPr>
          <w:rStyle w:val="FontStyle20"/>
          <w:b/>
          <w:sz w:val="28"/>
          <w:szCs w:val="28"/>
        </w:rPr>
        <w:t>/</w:t>
      </w:r>
    </w:p>
    <w:p w:rsidR="008F6A0E" w:rsidRPr="00EB1006" w:rsidRDefault="008F6A0E" w:rsidP="008F6A0E">
      <w:pPr>
        <w:pStyle w:val="Style1"/>
        <w:widowControl/>
        <w:ind w:left="5676" w:firstLine="696"/>
        <w:jc w:val="both"/>
        <w:rPr>
          <w:rStyle w:val="FontStyle20"/>
          <w:b/>
          <w:sz w:val="28"/>
          <w:szCs w:val="28"/>
        </w:rPr>
      </w:pPr>
      <w:r w:rsidRPr="00EB1006">
        <w:rPr>
          <w:rStyle w:val="FontStyle20"/>
          <w:b/>
          <w:sz w:val="28"/>
          <w:szCs w:val="28"/>
        </w:rPr>
        <w:t>/Й.Геров/</w:t>
      </w:r>
    </w:p>
    <w:p w:rsidR="008F6A0E" w:rsidRPr="00EB1006" w:rsidRDefault="008F6A0E" w:rsidP="008F6A0E">
      <w:pPr>
        <w:pStyle w:val="Style1"/>
        <w:widowControl/>
        <w:ind w:left="720"/>
        <w:jc w:val="both"/>
        <w:rPr>
          <w:rStyle w:val="FontStyle20"/>
          <w:b/>
          <w:sz w:val="28"/>
          <w:szCs w:val="28"/>
        </w:rPr>
      </w:pPr>
    </w:p>
    <w:p w:rsidR="008F6A0E" w:rsidRPr="00EB1006" w:rsidRDefault="008F6A0E" w:rsidP="008F6A0E">
      <w:pPr>
        <w:pStyle w:val="Style1"/>
        <w:widowControl/>
        <w:ind w:left="3552" w:firstLine="696"/>
        <w:jc w:val="both"/>
        <w:rPr>
          <w:rStyle w:val="FontStyle20"/>
          <w:b/>
          <w:sz w:val="28"/>
          <w:szCs w:val="28"/>
        </w:rPr>
      </w:pPr>
      <w:r w:rsidRPr="00EB1006">
        <w:rPr>
          <w:rStyle w:val="FontStyle20"/>
          <w:b/>
          <w:sz w:val="28"/>
          <w:szCs w:val="28"/>
        </w:rPr>
        <w:t>Членове:</w:t>
      </w:r>
    </w:p>
    <w:p w:rsidR="008F6A0E" w:rsidRPr="00EB1006" w:rsidRDefault="008F6A0E" w:rsidP="008F6A0E">
      <w:pPr>
        <w:pStyle w:val="Style1"/>
        <w:widowControl/>
        <w:ind w:left="4968" w:firstLine="696"/>
        <w:jc w:val="both"/>
        <w:rPr>
          <w:rStyle w:val="FontStyle20"/>
          <w:b/>
          <w:sz w:val="28"/>
          <w:szCs w:val="28"/>
        </w:rPr>
      </w:pPr>
      <w:r w:rsidRPr="00EB1006">
        <w:rPr>
          <w:rStyle w:val="FontStyle20"/>
          <w:b/>
          <w:sz w:val="28"/>
          <w:szCs w:val="28"/>
        </w:rPr>
        <w:t>1…</w:t>
      </w:r>
      <w:r>
        <w:rPr>
          <w:rStyle w:val="FontStyle20"/>
          <w:b/>
          <w:sz w:val="28"/>
          <w:szCs w:val="28"/>
        </w:rPr>
        <w:t xml:space="preserve"> /п /</w:t>
      </w:r>
    </w:p>
    <w:p w:rsidR="008F6A0E" w:rsidRDefault="008F6A0E" w:rsidP="008F6A0E">
      <w:pPr>
        <w:pStyle w:val="Style1"/>
        <w:widowControl/>
        <w:ind w:left="5676" w:firstLine="696"/>
        <w:jc w:val="both"/>
        <w:rPr>
          <w:rStyle w:val="FontStyle20"/>
          <w:b/>
          <w:sz w:val="28"/>
          <w:szCs w:val="28"/>
        </w:rPr>
      </w:pPr>
      <w:r w:rsidRPr="00EB1006">
        <w:rPr>
          <w:rStyle w:val="FontStyle20"/>
          <w:b/>
          <w:sz w:val="28"/>
          <w:szCs w:val="28"/>
        </w:rPr>
        <w:t>/К.Топалова/</w:t>
      </w:r>
    </w:p>
    <w:p w:rsidR="008F6A0E" w:rsidRPr="00EB1006" w:rsidRDefault="008F6A0E" w:rsidP="008F6A0E">
      <w:pPr>
        <w:pStyle w:val="Style1"/>
        <w:widowControl/>
        <w:ind w:left="5676" w:firstLine="696"/>
        <w:jc w:val="both"/>
        <w:rPr>
          <w:rStyle w:val="FontStyle20"/>
          <w:b/>
          <w:sz w:val="28"/>
          <w:szCs w:val="28"/>
        </w:rPr>
      </w:pPr>
    </w:p>
    <w:p w:rsidR="008F6A0E" w:rsidRPr="00EB1006" w:rsidRDefault="008F6A0E" w:rsidP="008F6A0E">
      <w:pPr>
        <w:pStyle w:val="Style1"/>
        <w:widowControl/>
        <w:ind w:left="4968" w:firstLine="696"/>
        <w:jc w:val="both"/>
        <w:rPr>
          <w:rStyle w:val="FontStyle20"/>
          <w:b/>
          <w:sz w:val="28"/>
          <w:szCs w:val="28"/>
        </w:rPr>
      </w:pPr>
      <w:r w:rsidRPr="00EB1006">
        <w:rPr>
          <w:rStyle w:val="FontStyle20"/>
          <w:b/>
          <w:sz w:val="28"/>
          <w:szCs w:val="28"/>
        </w:rPr>
        <w:t>2…</w:t>
      </w:r>
      <w:r>
        <w:rPr>
          <w:rStyle w:val="FontStyle20"/>
          <w:b/>
          <w:sz w:val="28"/>
          <w:szCs w:val="28"/>
        </w:rPr>
        <w:t>/ п /</w:t>
      </w:r>
    </w:p>
    <w:p w:rsidR="008F6A0E" w:rsidRPr="008B4F4C" w:rsidRDefault="008F6A0E" w:rsidP="008F6A0E">
      <w:pPr>
        <w:pStyle w:val="Style1"/>
        <w:widowControl/>
        <w:ind w:left="5676" w:firstLine="696"/>
        <w:jc w:val="both"/>
        <w:rPr>
          <w:rStyle w:val="FontStyle20"/>
          <w:b/>
          <w:sz w:val="28"/>
          <w:szCs w:val="28"/>
        </w:rPr>
      </w:pPr>
      <w:r>
        <w:rPr>
          <w:rStyle w:val="FontStyle20"/>
          <w:b/>
          <w:sz w:val="28"/>
          <w:szCs w:val="28"/>
        </w:rPr>
        <w:t>/Н.Тодорова</w:t>
      </w:r>
    </w:p>
    <w:p w:rsidR="000C0253" w:rsidRDefault="000C0253"/>
    <w:sectPr w:rsidR="000C02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4U">
    <w:altName w:val="Courier New"/>
    <w:charset w:val="00"/>
    <w:family w:val="decorative"/>
    <w:pitch w:val="variable"/>
    <w:sig w:usb0="00000207" w:usb1="00000000" w:usb2="00000000" w:usb3="00000000" w:csb0="00000007" w:csb1="00000000"/>
  </w:font>
  <w:font w:name="A4U Cyr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A0E"/>
    <w:rsid w:val="000C0253"/>
    <w:rsid w:val="008F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A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8F6A0E"/>
    <w:pPr>
      <w:keepNext/>
      <w:widowControl/>
      <w:autoSpaceDE/>
      <w:autoSpaceDN/>
      <w:adjustRightInd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8F6A0E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customStyle="1" w:styleId="Paragraph">
    <w:name w:val="Paragraph"/>
    <w:basedOn w:val="a"/>
    <w:rsid w:val="008F6A0E"/>
    <w:pPr>
      <w:adjustRightInd/>
      <w:spacing w:after="115" w:line="326" w:lineRule="auto"/>
      <w:ind w:firstLine="480"/>
      <w:jc w:val="both"/>
    </w:pPr>
    <w:rPr>
      <w:rFonts w:ascii="A4U" w:eastAsia="Times New Roman" w:hAnsi="A4U" w:cs="A4U"/>
      <w:noProof/>
      <w:sz w:val="28"/>
      <w:szCs w:val="28"/>
      <w:lang w:val="en-US"/>
    </w:rPr>
  </w:style>
  <w:style w:type="paragraph" w:customStyle="1" w:styleId="Style1">
    <w:name w:val="Style1"/>
    <w:basedOn w:val="a"/>
    <w:uiPriority w:val="99"/>
    <w:rsid w:val="008F6A0E"/>
  </w:style>
  <w:style w:type="character" w:customStyle="1" w:styleId="FontStyle20">
    <w:name w:val="Font Style20"/>
    <w:basedOn w:val="a0"/>
    <w:uiPriority w:val="99"/>
    <w:rsid w:val="008F6A0E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8F6A0E"/>
  </w:style>
  <w:style w:type="character" w:customStyle="1" w:styleId="FontStyle16">
    <w:name w:val="Font Style16"/>
    <w:basedOn w:val="a0"/>
    <w:uiPriority w:val="99"/>
    <w:rsid w:val="008F6A0E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A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8F6A0E"/>
    <w:pPr>
      <w:keepNext/>
      <w:widowControl/>
      <w:autoSpaceDE/>
      <w:autoSpaceDN/>
      <w:adjustRightInd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8F6A0E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customStyle="1" w:styleId="Paragraph">
    <w:name w:val="Paragraph"/>
    <w:basedOn w:val="a"/>
    <w:rsid w:val="008F6A0E"/>
    <w:pPr>
      <w:adjustRightInd/>
      <w:spacing w:after="115" w:line="326" w:lineRule="auto"/>
      <w:ind w:firstLine="480"/>
      <w:jc w:val="both"/>
    </w:pPr>
    <w:rPr>
      <w:rFonts w:ascii="A4U" w:eastAsia="Times New Roman" w:hAnsi="A4U" w:cs="A4U"/>
      <w:noProof/>
      <w:sz w:val="28"/>
      <w:szCs w:val="28"/>
      <w:lang w:val="en-US"/>
    </w:rPr>
  </w:style>
  <w:style w:type="paragraph" w:customStyle="1" w:styleId="Style1">
    <w:name w:val="Style1"/>
    <w:basedOn w:val="a"/>
    <w:uiPriority w:val="99"/>
    <w:rsid w:val="008F6A0E"/>
  </w:style>
  <w:style w:type="character" w:customStyle="1" w:styleId="FontStyle20">
    <w:name w:val="Font Style20"/>
    <w:basedOn w:val="a0"/>
    <w:uiPriority w:val="99"/>
    <w:rsid w:val="008F6A0E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8F6A0E"/>
  </w:style>
  <w:style w:type="character" w:customStyle="1" w:styleId="FontStyle16">
    <w:name w:val="Font Style16"/>
    <w:basedOn w:val="a0"/>
    <w:uiPriority w:val="99"/>
    <w:rsid w:val="008F6A0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Потребител на Windows</cp:lastModifiedBy>
  <cp:revision>1</cp:revision>
  <dcterms:created xsi:type="dcterms:W3CDTF">2019-12-11T11:09:00Z</dcterms:created>
  <dcterms:modified xsi:type="dcterms:W3CDTF">2019-12-11T11:11:00Z</dcterms:modified>
</cp:coreProperties>
</file>